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69E5" w:rsidRPr="00C45C32" w:rsidRDefault="00B069E5" w:rsidP="00C45C3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</w:pPr>
      <w:r w:rsidRPr="00C45C3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Доступная среда</w:t>
      </w:r>
    </w:p>
    <w:p w:rsidR="005849E1" w:rsidRPr="00C45C32" w:rsidRDefault="00B069E5" w:rsidP="00C45C3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45C3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Перечень специально оборудованных учебных кабинетов, объектов для проведения практических занятий</w:t>
      </w:r>
      <w:r w:rsidRPr="00C45C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45C3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приспособленных для использования инвалидами и лицами с ограниченными возможностями здоровья: </w:t>
      </w:r>
      <w:r w:rsidRPr="00C45C32">
        <w:rPr>
          <w:rFonts w:ascii="Times New Roman" w:eastAsia="Times New Roman" w:hAnsi="Times New Roman" w:cs="Times New Roman"/>
          <w:i/>
          <w:iCs/>
          <w:color w:val="880000"/>
          <w:sz w:val="24"/>
          <w:szCs w:val="24"/>
          <w:lang w:eastAsia="ru-RU"/>
        </w:rPr>
        <w:t>не имеется</w:t>
      </w:r>
    </w:p>
    <w:p w:rsidR="00B069E5" w:rsidRPr="00C45C32" w:rsidRDefault="00B069E5" w:rsidP="00C45C32">
      <w:pPr>
        <w:spacing w:after="0" w:line="240" w:lineRule="auto"/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</w:pP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79"/>
        <w:gridCol w:w="2142"/>
        <w:gridCol w:w="3530"/>
        <w:gridCol w:w="3344"/>
      </w:tblGrid>
      <w:tr w:rsidR="00B069E5" w:rsidRPr="00C45C32" w:rsidTr="00B069E5">
        <w:trPr>
          <w:jc w:val="center"/>
        </w:trPr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B069E5" w:rsidRPr="00C45C32" w:rsidRDefault="00B069E5" w:rsidP="00C45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C3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C45C3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C45C3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C45C3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411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B069E5" w:rsidRPr="00C45C32" w:rsidRDefault="00B069E5" w:rsidP="00C45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C3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432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B069E5" w:rsidRPr="00C45C32" w:rsidRDefault="00B069E5" w:rsidP="00C45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C3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Описание </w:t>
            </w:r>
            <w:r w:rsidRPr="00C45C3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(местонахождение, площадь, вместимость и пр.)</w:t>
            </w:r>
          </w:p>
        </w:tc>
        <w:tc>
          <w:tcPr>
            <w:tcW w:w="951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B069E5" w:rsidRPr="00C45C32" w:rsidRDefault="00B069E5" w:rsidP="00C45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C3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Перечень средств обучения и воспитания, приспособленных для использования инвалидами и лицами с ограниченными возможностями здоровья</w:t>
            </w:r>
          </w:p>
        </w:tc>
      </w:tr>
      <w:tr w:rsidR="00B069E5" w:rsidRPr="00C45C32" w:rsidTr="00B069E5">
        <w:trPr>
          <w:jc w:val="center"/>
        </w:trPr>
        <w:tc>
          <w:tcPr>
            <w:tcW w:w="65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B069E5" w:rsidRPr="00C45C32" w:rsidRDefault="00B069E5" w:rsidP="00C45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C32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11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B069E5" w:rsidRPr="00C45C32" w:rsidRDefault="00B069E5" w:rsidP="00C45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C32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B069E5" w:rsidRPr="00C45C32" w:rsidRDefault="00B069E5" w:rsidP="00C45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C32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51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B069E5" w:rsidRPr="00C45C32" w:rsidRDefault="00B069E5" w:rsidP="00C45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C32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  <w:lang w:eastAsia="ru-RU"/>
              </w:rPr>
              <w:t>-</w:t>
            </w:r>
          </w:p>
        </w:tc>
      </w:tr>
    </w:tbl>
    <w:p w:rsidR="00B069E5" w:rsidRDefault="00B069E5" w:rsidP="00C45C32">
      <w:pPr>
        <w:spacing w:after="0"/>
        <w:rPr>
          <w:rFonts w:ascii="Times New Roman" w:eastAsia="Times New Roman" w:hAnsi="Times New Roman" w:cs="Times New Roman"/>
          <w:i/>
          <w:iCs/>
          <w:color w:val="880000"/>
          <w:sz w:val="24"/>
          <w:szCs w:val="24"/>
          <w:lang w:eastAsia="ru-RU"/>
        </w:rPr>
      </w:pPr>
      <w:r w:rsidRPr="00C45C3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Сведения о библиотеках, приспособленных для использования инвалидами и лицами с ограниченными возможностями здоровья: </w:t>
      </w:r>
      <w:r w:rsidRPr="00C45C32">
        <w:rPr>
          <w:rFonts w:ascii="Times New Roman" w:eastAsia="Times New Roman" w:hAnsi="Times New Roman" w:cs="Times New Roman"/>
          <w:i/>
          <w:iCs/>
          <w:color w:val="880000"/>
          <w:sz w:val="24"/>
          <w:szCs w:val="24"/>
          <w:lang w:eastAsia="ru-RU"/>
        </w:rPr>
        <w:t>нет</w:t>
      </w:r>
    </w:p>
    <w:p w:rsidR="00C45C32" w:rsidRPr="00C45C32" w:rsidRDefault="00C45C32" w:rsidP="00C45C32">
      <w:pPr>
        <w:spacing w:after="0"/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</w:pPr>
    </w:p>
    <w:p w:rsidR="00B069E5" w:rsidRDefault="00B069E5" w:rsidP="00C45C3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880000"/>
          <w:sz w:val="24"/>
          <w:szCs w:val="24"/>
          <w:lang w:eastAsia="ru-RU"/>
        </w:rPr>
      </w:pPr>
      <w:r w:rsidRPr="00C45C3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Сведения об объектах спорта, приспособленных для использования инвалидами и лицами с ограниченными возможностями здоровья: </w:t>
      </w:r>
      <w:r w:rsidRPr="00C45C32">
        <w:rPr>
          <w:rFonts w:ascii="Times New Roman" w:eastAsia="Times New Roman" w:hAnsi="Times New Roman" w:cs="Times New Roman"/>
          <w:i/>
          <w:iCs/>
          <w:color w:val="880000"/>
          <w:sz w:val="24"/>
          <w:szCs w:val="24"/>
          <w:lang w:eastAsia="ru-RU"/>
        </w:rPr>
        <w:t>нет</w:t>
      </w:r>
    </w:p>
    <w:p w:rsidR="00C45C32" w:rsidRPr="00C45C32" w:rsidRDefault="00C45C32" w:rsidP="00C45C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</w:pPr>
    </w:p>
    <w:p w:rsidR="00C45C32" w:rsidRDefault="00B069E5" w:rsidP="00C45C3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880000"/>
          <w:sz w:val="24"/>
          <w:szCs w:val="24"/>
          <w:lang w:eastAsia="ru-RU"/>
        </w:rPr>
      </w:pPr>
      <w:r w:rsidRPr="00C45C3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Сведения об обеспечении беспрепятственного доступа в здания образовательной организации: </w:t>
      </w:r>
      <w:r w:rsidR="00C45C32" w:rsidRPr="00C45C32">
        <w:rPr>
          <w:rFonts w:ascii="Times New Roman" w:eastAsia="Times New Roman" w:hAnsi="Times New Roman" w:cs="Times New Roman"/>
          <w:i/>
          <w:iCs/>
          <w:color w:val="880000"/>
          <w:sz w:val="24"/>
          <w:szCs w:val="24"/>
          <w:lang w:eastAsia="ru-RU"/>
        </w:rPr>
        <w:t>нет</w:t>
      </w:r>
    </w:p>
    <w:p w:rsidR="00C45C32" w:rsidRPr="00C45C32" w:rsidRDefault="00C45C32" w:rsidP="00C45C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</w:pPr>
    </w:p>
    <w:p w:rsidR="005849E1" w:rsidRPr="00C45C32" w:rsidRDefault="00B069E5" w:rsidP="00C45C3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45C3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Специальные условия питания для инвалидов и лиц с ограниченными возможностями здоровья: </w:t>
      </w:r>
      <w:r w:rsidRPr="00C45C32">
        <w:rPr>
          <w:rFonts w:ascii="Times New Roman" w:eastAsia="Times New Roman" w:hAnsi="Times New Roman" w:cs="Times New Roman"/>
          <w:i/>
          <w:iCs/>
          <w:color w:val="880000"/>
          <w:sz w:val="24"/>
          <w:szCs w:val="24"/>
          <w:lang w:eastAsia="ru-RU"/>
        </w:rPr>
        <w:t>нет</w:t>
      </w:r>
    </w:p>
    <w:p w:rsidR="00B069E5" w:rsidRPr="00C45C32" w:rsidRDefault="00B069E5" w:rsidP="00C45C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</w:pPr>
    </w:p>
    <w:p w:rsidR="005849E1" w:rsidRPr="00C45C32" w:rsidRDefault="00B069E5" w:rsidP="00C45C3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45C3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Специальные условия охраны здоровья для инвалидов и лиц с ограниченными возможностями здоровья: </w:t>
      </w:r>
      <w:r w:rsidRPr="00C45C32">
        <w:rPr>
          <w:rFonts w:ascii="Times New Roman" w:eastAsia="Times New Roman" w:hAnsi="Times New Roman" w:cs="Times New Roman"/>
          <w:i/>
          <w:iCs/>
          <w:color w:val="880000"/>
          <w:sz w:val="24"/>
          <w:szCs w:val="24"/>
          <w:lang w:eastAsia="ru-RU"/>
        </w:rPr>
        <w:t>нет</w:t>
      </w:r>
    </w:p>
    <w:p w:rsidR="00B069E5" w:rsidRPr="00C45C32" w:rsidRDefault="00B069E5" w:rsidP="00C45C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</w:pPr>
    </w:p>
    <w:p w:rsidR="00C45C32" w:rsidRDefault="00B069E5" w:rsidP="00C45C3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880000"/>
          <w:sz w:val="24"/>
          <w:szCs w:val="24"/>
          <w:lang w:eastAsia="ru-RU"/>
        </w:rPr>
      </w:pPr>
      <w:r w:rsidRPr="00C45C3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Сведения о доступе к информационным системам и информационно-телекоммуникационным сетям, приспособленным для использования инвалидами и лицами с ограниченными возможностями здоровья</w:t>
      </w:r>
      <w:r w:rsidR="00C45C32" w:rsidRPr="00C45C3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:</w:t>
      </w:r>
      <w:r w:rsidR="005849E1" w:rsidRPr="00C45C32">
        <w:rPr>
          <w:rFonts w:ascii="Times New Roman" w:hAnsi="Times New Roman" w:cs="Times New Roman"/>
          <w:sz w:val="24"/>
          <w:szCs w:val="24"/>
        </w:rPr>
        <w:t xml:space="preserve"> </w:t>
      </w:r>
      <w:r w:rsidR="00C45C32" w:rsidRPr="00C45C32">
        <w:rPr>
          <w:rFonts w:ascii="Times New Roman" w:eastAsia="Times New Roman" w:hAnsi="Times New Roman" w:cs="Times New Roman"/>
          <w:i/>
          <w:iCs/>
          <w:color w:val="880000"/>
          <w:sz w:val="24"/>
          <w:szCs w:val="24"/>
          <w:lang w:eastAsia="ru-RU"/>
        </w:rPr>
        <w:t>нет</w:t>
      </w:r>
    </w:p>
    <w:p w:rsidR="00C45C32" w:rsidRPr="00C45C32" w:rsidRDefault="00C45C32" w:rsidP="00C45C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</w:pPr>
    </w:p>
    <w:p w:rsidR="00C45C32" w:rsidRPr="00C45C32" w:rsidRDefault="00C45C32" w:rsidP="00C45C3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45C3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Сведения об </w:t>
      </w:r>
      <w:proofErr w:type="gramStart"/>
      <w:r w:rsidRPr="00C45C3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обеспечении</w:t>
      </w:r>
      <w:proofErr w:type="gramEnd"/>
      <w:r w:rsidRPr="00C45C3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C45C32">
        <w:rPr>
          <w:rFonts w:ascii="Times New Roman" w:hAnsi="Times New Roman" w:cs="Times New Roman"/>
          <w:sz w:val="24"/>
          <w:szCs w:val="24"/>
        </w:rPr>
        <w:t xml:space="preserve">• о средствах обучения и воспитания, приспособленных для использования инвалидами и лицами с ОВЗ; </w:t>
      </w:r>
      <w:r w:rsidRPr="00C45C3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 ограниченными возможностями здоровья:</w:t>
      </w:r>
      <w:r w:rsidRPr="00C45C3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C45C32">
        <w:rPr>
          <w:rFonts w:ascii="Times New Roman" w:eastAsia="Times New Roman" w:hAnsi="Times New Roman" w:cs="Times New Roman"/>
          <w:i/>
          <w:iCs/>
          <w:color w:val="880000"/>
          <w:sz w:val="24"/>
          <w:szCs w:val="24"/>
          <w:lang w:eastAsia="ru-RU"/>
        </w:rPr>
        <w:t>нет</w:t>
      </w:r>
    </w:p>
    <w:p w:rsidR="00B069E5" w:rsidRPr="00C45C32" w:rsidRDefault="00B069E5" w:rsidP="00C45C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</w:pPr>
    </w:p>
    <w:p w:rsidR="00287CD9" w:rsidRPr="00C45C32" w:rsidRDefault="00B069E5" w:rsidP="00C45C3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45C3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Перечень электронных образовательных ресурсов, к которым обеспечивается доступ инвалидам и лицам с ограниченными возможностями здоровья: </w:t>
      </w:r>
      <w:r w:rsidRPr="00C45C32">
        <w:rPr>
          <w:rFonts w:ascii="Times New Roman" w:eastAsia="Times New Roman" w:hAnsi="Times New Roman" w:cs="Times New Roman"/>
          <w:i/>
          <w:iCs/>
          <w:color w:val="880000"/>
          <w:sz w:val="24"/>
          <w:szCs w:val="24"/>
          <w:lang w:eastAsia="ru-RU"/>
        </w:rPr>
        <w:t>нет</w:t>
      </w:r>
      <w:r w:rsidR="00287CD9" w:rsidRPr="00C45C3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069E5" w:rsidRPr="00C45C32" w:rsidRDefault="00B069E5" w:rsidP="00C45C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</w:pPr>
    </w:p>
    <w:p w:rsidR="00287CD9" w:rsidRPr="00C45C32" w:rsidRDefault="00B069E5" w:rsidP="00C45C3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45C3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Перечень специальных технических средств обучения коллективного и индивидуального пользования для инвалидов и лиц с ограниченными возможностями здоровья:</w:t>
      </w:r>
      <w:r w:rsidRPr="00C45C3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C45C32">
        <w:rPr>
          <w:rFonts w:ascii="Times New Roman" w:eastAsia="Times New Roman" w:hAnsi="Times New Roman" w:cs="Times New Roman"/>
          <w:i/>
          <w:iCs/>
          <w:color w:val="880000"/>
          <w:sz w:val="24"/>
          <w:szCs w:val="24"/>
          <w:lang w:eastAsia="ru-RU"/>
        </w:rPr>
        <w:t>нет</w:t>
      </w:r>
      <w:r w:rsidR="00287CD9" w:rsidRPr="00C45C3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069E5" w:rsidRPr="00C45C32" w:rsidRDefault="00B069E5" w:rsidP="00C45C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</w:pPr>
    </w:p>
    <w:p w:rsidR="005849E1" w:rsidRPr="00C45C32" w:rsidRDefault="00B069E5" w:rsidP="00C45C3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45C3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Сведения об обеспечении беспрепятственного доступа в общежитие, интернат: </w:t>
      </w:r>
      <w:r w:rsidRPr="00C45C32">
        <w:rPr>
          <w:rFonts w:ascii="Times New Roman" w:eastAsia="Times New Roman" w:hAnsi="Times New Roman" w:cs="Times New Roman"/>
          <w:i/>
          <w:iCs/>
          <w:color w:val="880000"/>
          <w:sz w:val="24"/>
          <w:szCs w:val="24"/>
          <w:lang w:eastAsia="ru-RU"/>
        </w:rPr>
        <w:t>нет в наличии</w:t>
      </w:r>
    </w:p>
    <w:p w:rsidR="00B069E5" w:rsidRPr="00C45C32" w:rsidRDefault="00B069E5" w:rsidP="00C45C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</w:pPr>
    </w:p>
    <w:p w:rsidR="005849E1" w:rsidRPr="00C45C32" w:rsidRDefault="00B069E5" w:rsidP="00C45C3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45C3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Количество жилых помещений в общежитии, интернате, приспособленных для использования инвалидами и лицами с ограниченными возможностями здоровья: </w:t>
      </w:r>
      <w:r w:rsidRPr="00C45C32">
        <w:rPr>
          <w:rFonts w:ascii="Times New Roman" w:eastAsia="Times New Roman" w:hAnsi="Times New Roman" w:cs="Times New Roman"/>
          <w:i/>
          <w:iCs/>
          <w:color w:val="880000"/>
          <w:sz w:val="24"/>
          <w:szCs w:val="24"/>
          <w:lang w:eastAsia="ru-RU"/>
        </w:rPr>
        <w:t>не имеется</w:t>
      </w:r>
    </w:p>
    <w:p w:rsidR="005849E1" w:rsidRPr="00C45C32" w:rsidRDefault="005849E1" w:rsidP="00C45C32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5849E1" w:rsidRPr="00C45C32" w:rsidSect="00D505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characterSpacingControl w:val="doNotCompress"/>
  <w:compat/>
  <w:rsids>
    <w:rsidRoot w:val="00B069E5"/>
    <w:rsid w:val="001349E0"/>
    <w:rsid w:val="00287CD9"/>
    <w:rsid w:val="00507803"/>
    <w:rsid w:val="005849E1"/>
    <w:rsid w:val="00B069E5"/>
    <w:rsid w:val="00B35131"/>
    <w:rsid w:val="00C273E8"/>
    <w:rsid w:val="00C45C32"/>
    <w:rsid w:val="00C934B1"/>
    <w:rsid w:val="00D505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05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06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069E5"/>
    <w:rPr>
      <w:b/>
      <w:bCs/>
    </w:rPr>
  </w:style>
  <w:style w:type="character" w:styleId="a5">
    <w:name w:val="Emphasis"/>
    <w:basedOn w:val="a0"/>
    <w:uiPriority w:val="20"/>
    <w:qFormat/>
    <w:rsid w:val="00B069E5"/>
    <w:rPr>
      <w:i/>
      <w:iCs/>
    </w:rPr>
  </w:style>
  <w:style w:type="paragraph" w:customStyle="1" w:styleId="consplusnormal">
    <w:name w:val="consplusnormal"/>
    <w:basedOn w:val="a"/>
    <w:rsid w:val="00B06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B069E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49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280</Words>
  <Characters>1600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Рафиль</dc:creator>
  <cp:keywords/>
  <dc:description/>
  <cp:lastModifiedBy>Рафиль</cp:lastModifiedBy>
  <cp:revision>5</cp:revision>
  <dcterms:created xsi:type="dcterms:W3CDTF">2020-12-16T01:50:00Z</dcterms:created>
  <dcterms:modified xsi:type="dcterms:W3CDTF">2020-12-16T17:44:00Z</dcterms:modified>
</cp:coreProperties>
</file>